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IntenseQuote"/>
        <w:ind w:left="0" w:right="0"/>
        <w:jc w:val="center"/>
        <w:rPr>
          <w:sz w:val="48"/>
          <w:szCs w:val="48"/>
        </w:rPr>
      </w:pPr>
      <w:r w:rsidR="00E06233">
        <w:rPr>
          <w:sz w:val="48"/>
          <w:szCs w:val="48"/>
        </w:rPr>
        <w:sym w:font="Webdings" w:char="F048"/>
      </w:r>
      <w:r w:rsidR="005322BF" w:rsidRPr="005F662E">
        <w:rPr>
          <w:sz w:val="48"/>
          <w:szCs w:val="48"/>
        </w:rPr>
        <w:t xml:space="preserve">Home </w:t>
      </w:r>
      <w:r w:rsidR="00514819" w:rsidRPr="005F662E">
        <w:rPr>
          <w:sz w:val="48"/>
          <w:szCs w:val="48"/>
        </w:rPr>
        <w:t xml:space="preserve">Decorator Fabric </w:t>
      </w:r>
      <w:r w:rsidR="005322BF" w:rsidRPr="005F662E">
        <w:rPr>
          <w:sz w:val="48"/>
          <w:szCs w:val="48"/>
        </w:rPr>
        <w:t>Special</w:t>
      </w:r>
      <w:r w:rsidR="00E06233">
        <w:rPr>
          <w:sz w:val="48"/>
          <w:szCs w:val="48"/>
        </w:rPr>
        <w:sym w:font="Webdings" w:char="F048"/>
      </w:r>
    </w:p>
    <w:p>
      <w:pPr>
        <w:jc w:val="both"/>
      </w:pPr>
    </w:p>
    <w:p>
      <w:pPr>
        <w:jc w:val="both"/>
      </w:pPr>
      <w:r w:rsidR="00A47CBB">
        <w:t>Dear Wide World Importers Friend</w:t>
      </w:r>
      <w:r w:rsidR="005322BF">
        <w:t>:</w:t>
      </w:r>
    </w:p>
    <w:p>
      <w:pPr>
        <w:jc w:val="both"/>
      </w:pPr>
    </w:p>
    <w:p>
      <w:pPr>
        <w:jc w:val="both"/>
      </w:pPr>
      <w:r w:rsidR="005322BF">
        <w:t xml:space="preserve">We're so excited about the </w:t>
      </w:r>
      <w:r w:rsidR="001F4FE0">
        <w:t xml:space="preserve">recent </w:t>
      </w:r>
      <w:r w:rsidR="00A47CBB">
        <w:t xml:space="preserve">arrival of a </w:t>
      </w:r>
      <w:r w:rsidR="005322BF">
        <w:t xml:space="preserve">fabulous group of decorator fabrics </w:t>
      </w:r>
      <w:r w:rsidR="00A47CBB">
        <w:t xml:space="preserve">purchased </w:t>
      </w:r>
      <w:r w:rsidR="005322BF">
        <w:t xml:space="preserve">from </w:t>
      </w:r>
      <w:r w:rsidR="00A47CBB">
        <w:t>one</w:t>
      </w:r>
      <w:r w:rsidR="005322BF">
        <w:t xml:space="preserve"> of Asia's</w:t>
      </w:r>
      <w:r w:rsidR="00A47CBB">
        <w:t xml:space="preserve"> finest mills. Our selection includes solid </w:t>
      </w:r>
      <w:proofErr w:type="spellStart"/>
      <w:r w:rsidR="00A47CBB">
        <w:t>dupioni</w:t>
      </w:r>
      <w:proofErr w:type="spellEnd"/>
      <w:r w:rsidR="00A47CBB">
        <w:t xml:space="preserve">, prints, plaids, stripes, jacquards, and more, in colors ranging from subtle to eye-popping. Whether used for a single pillow or an elaborate window treatment, these </w:t>
      </w:r>
      <w:r w:rsidR="001F4FE0">
        <w:t>fabrics will add an elegant touch to any room in your home.</w:t>
      </w:r>
    </w:p>
    <w:p>
      <w:pPr>
        <w:jc w:val="both"/>
      </w:pPr>
    </w:p>
    <w:p>
      <w:pPr>
        <w:jc w:val="both"/>
      </w:pPr>
      <w:r w:rsidR="00A47CBB">
        <w:t xml:space="preserve">As one </w:t>
      </w:r>
      <w:r w:rsidR="001F4FE0">
        <w:t>of our most valued customers</w:t>
      </w:r>
      <w:r w:rsidR="005F662E">
        <w:t>,</w:t>
      </w:r>
      <w:r w:rsidR="001F4FE0">
        <w:t xml:space="preserve"> </w:t>
      </w:r>
      <w:r w:rsidR="005F662E">
        <w:t>you qualify for</w:t>
      </w:r>
      <w:r w:rsidR="001F4FE0">
        <w:t xml:space="preserve"> a special offer: </w:t>
      </w:r>
      <w:r w:rsidR="005F662E">
        <w:t>T</w:t>
      </w:r>
      <w:r w:rsidR="001F4FE0">
        <w:t>hrough May 31</w:t>
      </w:r>
      <w:r w:rsidR="001F4FE0" w:rsidRPr="001F4FE0">
        <w:rPr>
          <w:vertAlign w:val="superscript"/>
        </w:rPr>
        <w:t>st</w:t>
      </w:r>
      <w:r w:rsidR="001F4FE0">
        <w:t xml:space="preserve"> you will receive a 15% discount on your purchase</w:t>
      </w:r>
      <w:r w:rsidR="001837EA">
        <w:t xml:space="preserve"> of any fabric from this group.</w:t>
      </w:r>
    </w:p>
    <w:p>
      <w:pPr>
        <w:jc w:val="both"/>
      </w:pPr>
    </w:p>
    <w:p>
      <w:pPr>
        <w:jc w:val="both"/>
      </w:pPr>
      <w:r w:rsidR="00D36836">
        <w:t>Check out our in-store display of pillows made from a few of these beautiful fabrics. There's something to complement every home decor.</w:t>
      </w:r>
    </w:p>
    <w:p>
      <w:pPr>
        <w:jc w:val="both"/>
      </w:pPr>
    </w:p>
    <w:p>
      <w:pPr>
        <w:jc w:val="both"/>
      </w:pPr>
      <w:r w:rsidR="00A26830">
        <w:t>Use these easy instructions to determine how much fabric you'll need to make a round boxed pillow:</w:t>
      </w:r>
    </w:p>
    <w:p>
      <w:pPr>
        <w:jc w:val="both"/>
      </w:pPr>
    </w:p>
    <w:p>
      <w:pPr>
        <w:pStyle w:val="ListParagraph"/>
        <w:numPr>
          <w:ilvl w:val="0"/>
          <w:numId w:val="1"/>
        </w:numPr>
        <w:jc w:val="both"/>
      </w:pPr>
      <w:r w:rsidR="005F662E">
        <w:t>Decide what</w:t>
      </w:r>
      <w:r w:rsidR="00A26830">
        <w:t xml:space="preserve"> diameter you want the finished pillow to be. Add 1-inch to the finished size for the seam allowance. You'll cut two circles of fabric that size. </w:t>
      </w:r>
    </w:p>
    <w:p>
      <w:pPr>
        <w:numPr>
          <w:ilvl w:val="0"/>
          <w:numId w:val="1"/>
        </w:numPr>
        <w:contextualSpacing/>
        <w:jc w:val="both"/>
      </w:pPr>
      <w:r w:rsidR="005F662E">
        <w:t>D</w:t>
      </w:r>
      <w:r w:rsidR="00A26830">
        <w:t>etermine the length of the box strip for the side of the pillow</w:t>
      </w:r>
      <w:r w:rsidR="005F662E">
        <w:t xml:space="preserve">. This is the circumference of </w:t>
      </w:r>
      <w:r w:rsidR="001837EA">
        <w:t xml:space="preserve">one of </w:t>
      </w:r>
      <w:r w:rsidR="005F662E">
        <w:t>the circle</w:t>
      </w:r>
      <w:r w:rsidR="001837EA">
        <w:t>s</w:t>
      </w:r>
      <w:r w:rsidR="005F662E">
        <w:t>, plus a seam allowance. To calculate the circumference</w:t>
      </w:r>
      <w:r w:rsidR="00A26830">
        <w:t xml:space="preserve">, use </w:t>
      </w:r>
      <w:r w:rsidR="005F662E">
        <w:t>the</w:t>
      </w:r>
      <w:r w:rsidR="00A26830">
        <w:t xml:space="preserve"> formula</w:t>
      </w:r>
      <w:r w:rsidR="00655104">
        <w:t xml:space="preserve">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π</m:t>
        </m:r>
        <m: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d</m:t>
        </m:r>
      </m:oMath>
      <w:r w:rsidR="00655104">
        <w:t xml:space="preserve"> </w:t>
      </w:r>
      <w:r w:rsidR="00A26830">
        <w:t xml:space="preserve">where </w:t>
      </w:r>
      <w:r w:rsidR="00A26830" w:rsidRPr="00B75FFE">
        <w:rPr>
          <w:i/>
        </w:rPr>
        <w:t>C</w:t>
      </w:r>
      <w:r w:rsidR="00A26830">
        <w:t xml:space="preserve"> equals the circumference of the pillow, </w:t>
      </w:r>
      <w:r w:rsidR="00A26830" w:rsidRPr="00B75FFE">
        <w:rPr>
          <w:i/>
        </w:rPr>
        <w:t>pi</w:t>
      </w:r>
      <w:r w:rsidR="00A26830">
        <w:t xml:space="preserve"> equals 3.14, and </w:t>
      </w:r>
      <w:r w:rsidR="00A26830" w:rsidRPr="00B75FFE">
        <w:rPr>
          <w:i/>
        </w:rPr>
        <w:t>d</w:t>
      </w:r>
      <w:r w:rsidR="00A26830">
        <w:t xml:space="preserve"> equals the diameter of the pillow.</w:t>
      </w:r>
    </w:p>
    <w:p>
      <w:pPr>
        <w:contextualSpacing/>
        <w:jc w:val="both"/>
      </w:pPr>
    </w:p>
    <w:p>
      <w:pPr>
        <w:contextualSpacing/>
        <w:jc w:val="both"/>
      </w:pPr>
      <w:r w:rsidR="005F662E">
        <w:t>For example, i</w:t>
      </w:r>
      <w:r w:rsidR="00A26830">
        <w:t xml:space="preserve">f the pillow is </w:t>
      </w:r>
      <w:smartTag w:uri="urn:schemas-microsoft-com:office:smarttags" w:element="metricconverter">
        <w:smartTagPr>
          <w:attr w:name="ProductID" w:val="20 inches"/>
        </w:smartTagPr>
        <w:r w:rsidR="00A26830">
          <w:t>20 inches</w:t>
        </w:r>
      </w:smartTag>
      <w:r w:rsidR="005F662E">
        <w:t xml:space="preserve"> in diameter,</w:t>
      </w:r>
      <w:r w:rsidR="00A26830">
        <w:t xml:space="preserve"> then the circumference of the pillow </w:t>
      </w:r>
      <w:r w:rsidR="005F662E">
        <w:t>is</w:t>
      </w:r>
      <w:r w:rsidR="00A26830">
        <w:t xml:space="preserve"> </w:t>
      </w:r>
      <w:smartTag w:uri="urn:schemas-microsoft-com:office:smarttags" w:element="metricconverter">
        <w:smartTagPr>
          <w:attr w:name="ProductID" w:val="62.8 inches"/>
        </w:smartTagPr>
        <w:r w:rsidR="00A26830">
          <w:t>62.8 inches</w:t>
        </w:r>
      </w:smartTag>
      <w:r w:rsidR="00A26830">
        <w:t xml:space="preserve"> (3.14 </w:t>
      </w:r>
      <w:r w:rsidR="005F662E">
        <w:t>times</w:t>
      </w:r>
      <w:r w:rsidR="00A26830">
        <w:t xml:space="preserve"> 20). Add </w:t>
      </w:r>
      <w:smartTag w:uri="urn:schemas-microsoft-com:office:smarttags" w:element="metricconverter">
        <w:smartTagPr>
          <w:attr w:name="ProductID" w:val="1 inch"/>
        </w:smartTagPr>
        <w:r w:rsidR="00A26830">
          <w:t>1 inch</w:t>
        </w:r>
      </w:smartTag>
      <w:r w:rsidR="005F662E">
        <w:t xml:space="preserve"> </w:t>
      </w:r>
      <w:r w:rsidR="00A26830">
        <w:t>for the seam allowance.</w:t>
      </w:r>
    </w:p>
    <w:p>
      <w:pPr>
        <w:jc w:val="both"/>
      </w:pPr>
    </w:p>
    <w:p>
      <w:pPr>
        <w:jc w:val="both"/>
      </w:pPr>
      <w:r w:rsidR="001F4FE0">
        <w:t>Happy Decorating!</w:t>
      </w:r>
    </w:p>
    <w:p>
      <w:pPr>
        <w:jc w:val="both"/>
      </w:pPr>
    </w:p>
    <w:p>
      <w:pPr>
        <w:jc w:val="both"/>
      </w:pPr>
      <w:r w:rsidR="001F4FE0">
        <w:t>Wide World Importers</w:t>
      </w:r>
    </w:p>
    <w:p>
      <w:pPr>
        <w:jc w:val="both"/>
      </w:pPr>
      <w:smartTag w:uri="urn:schemas-microsoft-com:office:smarttags" w:element="Street">
        <w:smartTag w:uri="urn:schemas-microsoft-com:office:smarttags" w:element="mswterms">
          <w:smartTag w:uri="urn:schemas-microsoft-com:office:smarttags" w:element="address">
            <w:r w:rsidR="001F4FE0">
              <w:t>3456 Elm Street</w:t>
            </w:r>
          </w:smartTag>
        </w:smartTag>
      </w:smartTag>
    </w:p>
    <w:p>
      <w:pPr>
        <w:jc w:val="both"/>
      </w:pPr>
      <w:smartTag w:uri="urn:schemas-microsoft-com:office:smarttags" w:element="place">
        <w:smartTag w:uri="urn:schemas-microsoft-com:office:smarttags" w:element="City">
          <w:r w:rsidR="001F4FE0">
            <w:t>San Francisco</w:t>
          </w:r>
        </w:smartTag>
        <w:r w:rsidR="001F4FE0">
          <w:t xml:space="preserve">, </w:t>
        </w:r>
        <w:smartTag w:uri="urn:schemas-microsoft-com:office:smarttags" w:element="State">
          <w:r w:rsidR="001F4FE0">
            <w:t>CA</w:t>
          </w:r>
        </w:smartTag>
        <w:r w:rsidR="001F4FE0">
          <w:t xml:space="preserve">  </w:t>
        </w:r>
        <w:smartTag w:uri="urn:schemas-microsoft-com:office:smarttags" w:element="PostalCode">
          <w:r w:rsidR="001F4FE0">
            <w:t>10012</w:t>
          </w:r>
        </w:smartTag>
      </w:smartTag>
    </w:p>
    <w:p>
      <w:pPr>
        <w:jc w:val="both"/>
      </w:pPr>
    </w:p>
    <w:sectPr w:rsidR="00FB5A2F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A5114"/>
    <w:multiLevelType w:val="hybridMultilevel"/>
    <w:tmpl w:val="8966B8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514819"/>
    <w:rsid w:val="000B4C0D"/>
    <w:rsid w:val="000D192A"/>
    <w:rsid w:val="000E0940"/>
    <w:rsid w:val="001837EA"/>
    <w:rsid w:val="001924A2"/>
    <w:rsid w:val="001A4938"/>
    <w:rsid w:val="001A6D5E"/>
    <w:rsid w:val="001F4FE0"/>
    <w:rsid w:val="0028293F"/>
    <w:rsid w:val="00300EFB"/>
    <w:rsid w:val="004A0D27"/>
    <w:rsid w:val="00514819"/>
    <w:rsid w:val="00521861"/>
    <w:rsid w:val="005322BF"/>
    <w:rsid w:val="005950FB"/>
    <w:rsid w:val="005A0149"/>
    <w:rsid w:val="005C4312"/>
    <w:rsid w:val="005F662E"/>
    <w:rsid w:val="00624342"/>
    <w:rsid w:val="00655104"/>
    <w:rsid w:val="0066698F"/>
    <w:rsid w:val="006726AF"/>
    <w:rsid w:val="00730F1B"/>
    <w:rsid w:val="0087506C"/>
    <w:rsid w:val="009067FD"/>
    <w:rsid w:val="009D4206"/>
    <w:rsid w:val="00A26830"/>
    <w:rsid w:val="00A47CBB"/>
    <w:rsid w:val="00AC3DAD"/>
    <w:rsid w:val="00B658C5"/>
    <w:rsid w:val="00B75571"/>
    <w:rsid w:val="00B75FFE"/>
    <w:rsid w:val="00BA7A68"/>
    <w:rsid w:val="00C13A08"/>
    <w:rsid w:val="00C36DDD"/>
    <w:rsid w:val="00D334AD"/>
    <w:rsid w:val="00D36836"/>
    <w:rsid w:val="00DF19AE"/>
    <w:rsid w:val="00E06233"/>
    <w:rsid w:val="00E558AB"/>
    <w:rsid w:val="00EA7D22"/>
    <w:rsid w:val="00EB3BDF"/>
    <w:rsid w:val="00F1640F"/>
    <w:rsid w:val="00FB5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mswterms"/>
  <w:smartTagType w:namespaceuri="urn:schemas-microsoft-com:office:smarttags" w:name="address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5322B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2BF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</w:rPr>
  </w:style>
  <w:style w:type="paragraph" w:styleId="ListParagraph">
    <w:name w:val="List Paragraph"/>
    <w:basedOn w:val="Normal"/>
    <w:uiPriority w:val="34"/>
    <w:qFormat/>
    <w:rsid w:val="00A268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68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83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623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4662E3A229E94FA23370B74257FF40" ma:contentTypeVersion="0" ma:contentTypeDescription="Create a new document." ma:contentTypeScope="" ma:versionID="02c110c19c8cc2b2e17a1523b184469f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3B4C09C-D340-4C21-BDE0-EC46AAC16F64}"/>
</file>

<file path=customXml/itemProps2.xml><?xml version="1.0" encoding="utf-8"?>
<ds:datastoreItem xmlns:ds="http://schemas.openxmlformats.org/officeDocument/2006/customXml" ds:itemID="{46349CD3-F91E-4D84-9A0B-E41780907451}"/>
</file>

<file path=customXml/itemProps3.xml><?xml version="1.0" encoding="utf-8"?>
<ds:datastoreItem xmlns:ds="http://schemas.openxmlformats.org/officeDocument/2006/customXml" ds:itemID="{C03B0C29-8B55-46E4-BAD1-09773A41CF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Fabric Sale</dc:title>
  <dc:creator>Marlene Lambert; Joyce Cox</dc:creator>
  <dc:description>Copyright (c) 2006 Online Training Solutions, Inc.</dc:description>
  <cp:lastModifiedBy>Joyce</cp:lastModifiedBy>
  <cp:revision>1</cp:revision>
  <dcterms:created xsi:type="dcterms:W3CDTF">2006-09-05T23:31:00Z</dcterms:created>
  <dcterms:modified xsi:type="dcterms:W3CDTF">2006-10-11T15:10:00Z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800</vt:r8>
  </property>
  <property fmtid="{D5CDD505-2E9C-101B-9397-08002B2CF9AE}" pid="3" name="Used in Chapter">
    <vt:lpwstr>true</vt:lpwstr>
  </property>
  <property fmtid="{D5CDD505-2E9C-101B-9397-08002B2CF9AE}" pid="4" name="ContentTypeId">
    <vt:lpwstr>0x0101006C4662E3A229E94FA23370B74257FF40</vt:lpwstr>
  </property>
</Properties>
</file>